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040F02">
        <w:t>Viktor Orbán</w:t>
      </w:r>
    </w:p>
    <w:p w:rsidR="00057330" w:rsidRPr="00F54F64" w:rsidRDefault="00057330" w:rsidP="00057330">
      <w:r w:rsidRPr="00F54F64">
        <w:rPr>
          <w:b/>
        </w:rPr>
        <w:t>Title of Speech:</w:t>
      </w:r>
      <w:r>
        <w:t xml:space="preserve">  </w:t>
      </w:r>
      <w:r w:rsidR="00040F02">
        <w:t>Speech at the jubilee celebration of the Council of Europe</w:t>
      </w:r>
    </w:p>
    <w:p w:rsidR="00057330" w:rsidRPr="00040F02" w:rsidRDefault="00057330" w:rsidP="00057330">
      <w:r>
        <w:rPr>
          <w:b/>
        </w:rPr>
        <w:t>Date of Speech:</w:t>
      </w:r>
      <w:r w:rsidR="00040F02">
        <w:rPr>
          <w:b/>
        </w:rPr>
        <w:t xml:space="preserve"> </w:t>
      </w:r>
      <w:r w:rsidR="00040F02">
        <w:t>16 May, 1999</w:t>
      </w:r>
    </w:p>
    <w:p w:rsidR="00057330" w:rsidRPr="00040F02" w:rsidRDefault="00057330" w:rsidP="00057330">
      <w:r>
        <w:rPr>
          <w:b/>
        </w:rPr>
        <w:t>Category:</w:t>
      </w:r>
      <w:r w:rsidR="00040F02">
        <w:rPr>
          <w:b/>
        </w:rPr>
        <w:t xml:space="preserve">  </w:t>
      </w:r>
      <w:r w:rsidR="00040F02">
        <w:t>International</w:t>
      </w:r>
    </w:p>
    <w:p w:rsidR="00057330" w:rsidRPr="00F54F64" w:rsidRDefault="00057330" w:rsidP="00057330">
      <w:r w:rsidRPr="00F54F64">
        <w:rPr>
          <w:b/>
        </w:rPr>
        <w:t>Grader:</w:t>
      </w:r>
      <w:r>
        <w:t xml:space="preserve">  </w:t>
      </w:r>
      <w:r w:rsidR="00040F02">
        <w:t>Orsolya Szabó</w:t>
      </w:r>
    </w:p>
    <w:p w:rsidR="00057330" w:rsidRPr="00F54F64" w:rsidRDefault="00057330" w:rsidP="00057330">
      <w:r w:rsidRPr="00F54F64">
        <w:rPr>
          <w:b/>
        </w:rPr>
        <w:t>Date of grading:</w:t>
      </w:r>
      <w:r>
        <w:t xml:space="preserve">  </w:t>
      </w:r>
      <w:r w:rsidR="00040F02">
        <w:t>19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040F02" w:rsidRDefault="00040F02" w:rsidP="00057330">
            <w:pPr>
              <w:rPr>
                <w:rFonts w:eastAsia="Times New Roman"/>
              </w:rPr>
            </w:pPr>
          </w:p>
          <w:p w:rsidR="00040F02" w:rsidRPr="00040F02" w:rsidRDefault="00040F02" w:rsidP="00040F02">
            <w:pPr>
              <w:rPr>
                <w:rFonts w:eastAsia="Times New Roman"/>
                <w:i/>
              </w:rPr>
            </w:pPr>
            <w:r w:rsidRPr="00040F02">
              <w:rPr>
                <w:rFonts w:eastAsia="Times New Roman"/>
                <w:i/>
              </w:rPr>
              <w:t>In general, the objectives of the Council of Europe were being presented very positively, but Orbán did not set them against to any opposing, evil idea or institution.</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40F02" w:rsidRDefault="00040F02" w:rsidP="00057330">
            <w:pPr>
              <w:rPr>
                <w:rFonts w:eastAsia="Times New Roman"/>
              </w:rPr>
            </w:pPr>
          </w:p>
          <w:p w:rsidR="00040F02" w:rsidRPr="00881A4E" w:rsidRDefault="00040F02" w:rsidP="00881A4E">
            <w:pPr>
              <w:rPr>
                <w:rFonts w:eastAsia="Times New Roman"/>
                <w:i/>
              </w:rPr>
            </w:pPr>
            <w:r w:rsidRPr="00881A4E">
              <w:rPr>
                <w:rFonts w:eastAsia="Times New Roman"/>
                <w:i/>
              </w:rPr>
              <w:t xml:space="preserve">Orbán refers to the Kosovo War in </w:t>
            </w:r>
            <w:r w:rsidR="00881A4E" w:rsidRPr="00881A4E">
              <w:rPr>
                <w:rFonts w:eastAsia="Times New Roman"/>
                <w:i/>
              </w:rPr>
              <w:t>Yugoslavia</w:t>
            </w:r>
            <w:r w:rsidRPr="00881A4E">
              <w:rPr>
                <w:rFonts w:eastAsia="Times New Roman"/>
                <w:i/>
              </w:rPr>
              <w:t>, and emphasizes, that the Hungarian minority</w:t>
            </w:r>
            <w:r w:rsidR="00881A4E" w:rsidRPr="00881A4E">
              <w:rPr>
                <w:rFonts w:eastAsia="Times New Roman"/>
                <w:i/>
              </w:rPr>
              <w:t xml:space="preserve"> there</w:t>
            </w:r>
            <w:r w:rsidRPr="00881A4E">
              <w:rPr>
                <w:rFonts w:eastAsia="Times New Roman"/>
                <w:i/>
              </w:rPr>
              <w:t xml:space="preserve"> </w:t>
            </w:r>
            <w:r w:rsidR="00881A4E" w:rsidRPr="00881A4E">
              <w:rPr>
                <w:rFonts w:eastAsia="Times New Roman"/>
                <w:i/>
              </w:rPr>
              <w:t xml:space="preserve">is in danger. The Council of Europe is an organization that combats discrimination and fights for minority rights. Orbán asks </w:t>
            </w:r>
            <w:r w:rsidR="00881A4E">
              <w:rPr>
                <w:rFonts w:eastAsia="Times New Roman"/>
                <w:i/>
              </w:rPr>
              <w:t>them to give</w:t>
            </w:r>
            <w:r w:rsidR="00881A4E" w:rsidRPr="00881A4E">
              <w:rPr>
                <w:rFonts w:eastAsia="Times New Roman"/>
                <w:i/>
              </w:rPr>
              <w:t xml:space="preserve"> special attention on the Hungarian minority in Yugoslavia.</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881A4E" w:rsidRPr="00112A82" w:rsidRDefault="00881A4E" w:rsidP="00057330">
            <w:pPr>
              <w:rPr>
                <w:rFonts w:eastAsia="Times New Roman"/>
                <w:i/>
              </w:rPr>
            </w:pPr>
            <w:r w:rsidRPr="00112A82">
              <w:rPr>
                <w:rFonts w:eastAsia="Times New Roman"/>
                <w:i/>
              </w:rPr>
              <w:t>Orbán makes reference to the hardships of the 20</w:t>
            </w:r>
            <w:r w:rsidRPr="00112A82">
              <w:rPr>
                <w:rFonts w:eastAsia="Times New Roman"/>
                <w:i/>
                <w:vertAlign w:val="superscript"/>
              </w:rPr>
              <w:t>th</w:t>
            </w:r>
            <w:r w:rsidRPr="00112A82">
              <w:rPr>
                <w:rFonts w:eastAsia="Times New Roman"/>
                <w:i/>
              </w:rPr>
              <w:t xml:space="preserve"> century, including the Second World War and the Soviet era, but he does not put them in cosmic proportions, he rather stays in the material reality. </w:t>
            </w:r>
          </w:p>
          <w:p w:rsidR="00881A4E" w:rsidRPr="00112A82" w:rsidRDefault="00881A4E" w:rsidP="00057330">
            <w:pPr>
              <w:rPr>
                <w:rFonts w:eastAsia="Times New Roman"/>
                <w:i/>
              </w:rPr>
            </w:pPr>
            <w:r w:rsidRPr="00112A82">
              <w:rPr>
                <w:rFonts w:eastAsia="Times New Roman"/>
                <w:i/>
              </w:rPr>
              <w:t>For eg.: “In the 20</w:t>
            </w:r>
            <w:r w:rsidRPr="00112A82">
              <w:rPr>
                <w:rFonts w:eastAsia="Times New Roman"/>
                <w:i/>
                <w:vertAlign w:val="superscript"/>
              </w:rPr>
              <w:t>th</w:t>
            </w:r>
            <w:r w:rsidRPr="00112A82">
              <w:rPr>
                <w:rFonts w:eastAsia="Times New Roman"/>
                <w:i/>
              </w:rPr>
              <w:t xml:space="preserve"> century, Europe has suffered after neglecting issues of a minority.” Or, when referring to the Soviet era, he talks about the “empty chairs”</w:t>
            </w:r>
            <w:r w:rsidR="00112A82" w:rsidRPr="00112A82">
              <w:rPr>
                <w:rFonts w:eastAsia="Times New Roman"/>
                <w:i/>
              </w:rPr>
              <w:t xml:space="preserve"> in the halls of the Council of Europe</w:t>
            </w:r>
            <w:r w:rsidR="00112A82">
              <w:rPr>
                <w:rFonts w:eastAsia="Times New Roman"/>
                <w:i/>
              </w:rPr>
              <w:t>.</w:t>
            </w:r>
          </w:p>
          <w:p w:rsidR="00881A4E" w:rsidRPr="00057330" w:rsidRDefault="00881A4E"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12A82" w:rsidRDefault="00112A82" w:rsidP="00057330">
            <w:pPr>
              <w:rPr>
                <w:rFonts w:eastAsia="Times New Roman"/>
              </w:rPr>
            </w:pPr>
          </w:p>
          <w:p w:rsidR="00112A82" w:rsidRPr="00057330" w:rsidRDefault="00112A82"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12A82" w:rsidRPr="00112A82" w:rsidRDefault="00112A82" w:rsidP="00057330">
            <w:pPr>
              <w:rPr>
                <w:rFonts w:eastAsia="Times New Roman"/>
                <w:i/>
              </w:rPr>
            </w:pPr>
          </w:p>
          <w:p w:rsidR="00112A82" w:rsidRPr="00112A82" w:rsidRDefault="00112A82" w:rsidP="00057330">
            <w:pPr>
              <w:rPr>
                <w:rFonts w:eastAsia="Times New Roman"/>
                <w:i/>
              </w:rPr>
            </w:pPr>
            <w:r w:rsidRPr="00112A82">
              <w:rPr>
                <w:rFonts w:eastAsia="Times New Roman"/>
                <w:i/>
              </w:rPr>
              <w:t>“Democracy, rule of law and minority rights” – these are the norms that every single European state should implement.</w:t>
            </w:r>
          </w:p>
          <w:p w:rsidR="00112A82" w:rsidRPr="00112A82" w:rsidRDefault="00112A82" w:rsidP="00057330">
            <w:pPr>
              <w:rPr>
                <w:rFonts w:eastAsia="Times New Roman"/>
                <w:i/>
              </w:rPr>
            </w:pPr>
            <w:r w:rsidRPr="00112A82">
              <w:rPr>
                <w:rFonts w:eastAsia="Times New Roman"/>
                <w:i/>
              </w:rPr>
              <w:t xml:space="preserve">“..horrors of the Second World War can never happen again” – says Orbán while referring to </w:t>
            </w:r>
            <w:r w:rsidRPr="00112A82">
              <w:rPr>
                <w:rFonts w:eastAsia="Times New Roman"/>
                <w:i/>
              </w:rPr>
              <w:lastRenderedPageBreak/>
              <w:t>minority rights.</w:t>
            </w:r>
          </w:p>
          <w:p w:rsidR="00112A82" w:rsidRPr="00112A82" w:rsidRDefault="00112A82" w:rsidP="00057330">
            <w:pPr>
              <w:rPr>
                <w:rFonts w:eastAsia="Times New Roman"/>
                <w:i/>
              </w:rPr>
            </w:pPr>
            <w:r w:rsidRPr="00112A82">
              <w:rPr>
                <w:rFonts w:eastAsia="Times New Roman"/>
                <w:i/>
              </w:rPr>
              <w:t xml:space="preserve">“What happens in Europe, is always our common matter and therefore we should undertake our duties as well” –says Orbán while referring to refugee issues. </w:t>
            </w:r>
          </w:p>
          <w:p w:rsidR="00112A82" w:rsidRPr="00057330" w:rsidRDefault="00112A82" w:rsidP="00057330">
            <w:pPr>
              <w:rPr>
                <w:rFonts w:eastAsia="Times New Roman"/>
              </w:rPr>
            </w:pPr>
            <w:r w:rsidRPr="00112A82">
              <w:rPr>
                <w:rFonts w:eastAsia="Times New Roman"/>
                <w:i/>
              </w:rPr>
              <w:t>“Humanitarian help” –says Orbán when promising that the Council of Europe can count on Hungary.</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F90CA2" w:rsidP="00057330">
      <w:r>
        <w:t>Orbán talks about the history of the 20</w:t>
      </w:r>
      <w:r w:rsidRPr="00F90CA2">
        <w:rPr>
          <w:vertAlign w:val="superscript"/>
        </w:rPr>
        <w:t>th</w:t>
      </w:r>
      <w:r>
        <w:t xml:space="preserve"> century but absolutely not in cosmic proportions. Th</w:t>
      </w:r>
      <w:r w:rsidR="00667197">
        <w:t>ere is no division of the world</w:t>
      </w:r>
      <w:r>
        <w:t xml:space="preserve"> as good and bad.  He rather emphasizes the good objectives of the Council of Europe, its human rights oriented work. Orbán promises cooperation, emphasizes the importance of democracy and rule of law.</w:t>
      </w:r>
    </w:p>
    <w:sectPr w:rsidR="00422BB5">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F4B" w:rsidRDefault="005A6F4B" w:rsidP="00667197">
      <w:r>
        <w:separator/>
      </w:r>
    </w:p>
  </w:endnote>
  <w:endnote w:type="continuationSeparator" w:id="0">
    <w:p w:rsidR="005A6F4B" w:rsidRDefault="005A6F4B" w:rsidP="006671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197" w:rsidRDefault="00667197">
    <w:pPr>
      <w:pStyle w:val="Footer"/>
      <w:jc w:val="right"/>
    </w:pPr>
    <w:fldSimple w:instr="PAGE   \* MERGEFORMAT">
      <w:r w:rsidR="00C21E39" w:rsidRPr="00C21E39">
        <w:rPr>
          <w:noProof/>
          <w:lang w:val="hu-HU"/>
        </w:rPr>
        <w:t>1</w:t>
      </w:r>
    </w:fldSimple>
  </w:p>
  <w:p w:rsidR="00667197" w:rsidRDefault="006671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F4B" w:rsidRDefault="005A6F4B" w:rsidP="00667197">
      <w:r>
        <w:separator/>
      </w:r>
    </w:p>
  </w:footnote>
  <w:footnote w:type="continuationSeparator" w:id="0">
    <w:p w:rsidR="005A6F4B" w:rsidRDefault="005A6F4B" w:rsidP="006671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40F02"/>
    <w:rsid w:val="00057330"/>
    <w:rsid w:val="00112A82"/>
    <w:rsid w:val="00155A45"/>
    <w:rsid w:val="003C30AE"/>
    <w:rsid w:val="00422BB5"/>
    <w:rsid w:val="00540FFC"/>
    <w:rsid w:val="005A6F4B"/>
    <w:rsid w:val="00667197"/>
    <w:rsid w:val="00881A4E"/>
    <w:rsid w:val="00C21E39"/>
    <w:rsid w:val="00F90C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67197"/>
    <w:rPr>
      <w:sz w:val="20"/>
      <w:szCs w:val="20"/>
    </w:rPr>
  </w:style>
  <w:style w:type="character" w:customStyle="1" w:styleId="FootnoteTextChar">
    <w:name w:val="Footnote Text Char"/>
    <w:link w:val="FootnoteText"/>
    <w:uiPriority w:val="99"/>
    <w:semiHidden/>
    <w:rsid w:val="00667197"/>
    <w:rPr>
      <w:rFonts w:ascii="Times New Roman" w:hAnsi="Times New Roman"/>
    </w:rPr>
  </w:style>
  <w:style w:type="character" w:styleId="FootnoteReference">
    <w:name w:val="footnote reference"/>
    <w:uiPriority w:val="99"/>
    <w:semiHidden/>
    <w:unhideWhenUsed/>
    <w:rsid w:val="00667197"/>
    <w:rPr>
      <w:vertAlign w:val="superscript"/>
    </w:rPr>
  </w:style>
  <w:style w:type="paragraph" w:styleId="Header">
    <w:name w:val="header"/>
    <w:basedOn w:val="Normal"/>
    <w:link w:val="HeaderChar"/>
    <w:uiPriority w:val="99"/>
    <w:unhideWhenUsed/>
    <w:rsid w:val="00667197"/>
    <w:pPr>
      <w:tabs>
        <w:tab w:val="center" w:pos="4703"/>
        <w:tab w:val="right" w:pos="9406"/>
      </w:tabs>
    </w:pPr>
  </w:style>
  <w:style w:type="character" w:customStyle="1" w:styleId="HeaderChar">
    <w:name w:val="Header Char"/>
    <w:link w:val="Header"/>
    <w:uiPriority w:val="99"/>
    <w:rsid w:val="00667197"/>
    <w:rPr>
      <w:rFonts w:ascii="Times New Roman" w:hAnsi="Times New Roman"/>
      <w:sz w:val="24"/>
      <w:szCs w:val="22"/>
    </w:rPr>
  </w:style>
  <w:style w:type="paragraph" w:styleId="Footer">
    <w:name w:val="footer"/>
    <w:basedOn w:val="Normal"/>
    <w:link w:val="FooterChar"/>
    <w:uiPriority w:val="99"/>
    <w:unhideWhenUsed/>
    <w:rsid w:val="00667197"/>
    <w:pPr>
      <w:tabs>
        <w:tab w:val="center" w:pos="4703"/>
        <w:tab w:val="right" w:pos="9406"/>
      </w:tabs>
    </w:pPr>
  </w:style>
  <w:style w:type="character" w:customStyle="1" w:styleId="FooterChar">
    <w:name w:val="Footer Char"/>
    <w:link w:val="Footer"/>
    <w:uiPriority w:val="99"/>
    <w:rsid w:val="00667197"/>
    <w:rPr>
      <w:rFonts w:ascii="Times New Roman" w:hAnsi="Times New Roman"/>
      <w:sz w:val="24"/>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E447W57QMQQN-3-558</_dlc_DocId>
    <_dlc_DocIdUrl xmlns="10cf6be1-8688-4bca-8c7e-c76e32febd7f">
      <Url>https://populism.byu.edu/_layouts/15/DocIdRedir.aspx?ID=E447W57QMQQN-3-558</Url>
      <Description>E447W57QMQQN-3-558</Description>
    </_dlc_DocIdUrl>
  </documentManagement>
</p:properties>
</file>

<file path=customXml/itemProps1.xml><?xml version="1.0" encoding="utf-8"?>
<ds:datastoreItem xmlns:ds="http://schemas.openxmlformats.org/officeDocument/2006/customXml" ds:itemID="{65763CA0-B8FB-401E-A995-0CD11C857240}"/>
</file>

<file path=customXml/itemProps2.xml><?xml version="1.0" encoding="utf-8"?>
<ds:datastoreItem xmlns:ds="http://schemas.openxmlformats.org/officeDocument/2006/customXml" ds:itemID="{1C30409C-A5DF-467B-8914-DF6B179C34A6}"/>
</file>

<file path=customXml/itemProps3.xml><?xml version="1.0" encoding="utf-8"?>
<ds:datastoreItem xmlns:ds="http://schemas.openxmlformats.org/officeDocument/2006/customXml" ds:itemID="{2ED0A7DA-0EBE-4A11-BDA7-D7093FAE641C}"/>
</file>

<file path=customXml/itemProps4.xml><?xml version="1.0" encoding="utf-8"?>
<ds:datastoreItem xmlns:ds="http://schemas.openxmlformats.org/officeDocument/2006/customXml" ds:itemID="{5C38CE45-D2CC-4508-95E4-DD9601674E5A}"/>
</file>

<file path=customXml/itemProps5.xml><?xml version="1.0" encoding="utf-8"?>
<ds:datastoreItem xmlns:ds="http://schemas.openxmlformats.org/officeDocument/2006/customXml" ds:itemID="{AFF93C85-DE74-4E00-98D3-E8CD2FDAD326}"/>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5518</Characters>
  <Application>Microsoft Office Word</Application>
  <DocSecurity>0</DocSecurity>
  <Lines>45</Lines>
  <Paragraphs>12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2013-05-02T11:54:00Z</dcterms:created>
  <dcterms:modified xsi:type="dcterms:W3CDTF">2013-05-02T11:54:00Z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df459c42-7e2b-4931-9817-a61828883706</vt:lpwstr>
  </property>
</Properties>
</file>